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02AF" w14:textId="42A81510" w:rsidR="00CA1C35" w:rsidRPr="00C06BFC" w:rsidRDefault="00CA1C35" w:rsidP="00CA1C35">
      <w:pPr>
        <w:jc w:val="center"/>
        <w:rPr>
          <w:rFonts w:ascii="Arial" w:hAnsi="Arial" w:cs="Arial"/>
          <w:b/>
          <w:bCs/>
        </w:rPr>
      </w:pPr>
      <w:r w:rsidRPr="00C06BFC">
        <w:rPr>
          <w:rFonts w:ascii="Arial" w:hAnsi="Arial" w:cs="Arial"/>
          <w:b/>
          <w:bCs/>
        </w:rPr>
        <w:t>Judicial Retention Report from the Legislative Committee</w:t>
      </w:r>
    </w:p>
    <w:p w14:paraId="7AFECF69" w14:textId="5B80EDA1" w:rsidR="00995A58" w:rsidRDefault="00CA1C35" w:rsidP="00CA1C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find a list of the </w:t>
      </w:r>
      <w:r w:rsidR="00995A58">
        <w:rPr>
          <w:rFonts w:ascii="Arial" w:hAnsi="Arial" w:cs="Arial"/>
        </w:rPr>
        <w:t xml:space="preserve">Six </w:t>
      </w:r>
      <w:r>
        <w:rPr>
          <w:rFonts w:ascii="Arial" w:hAnsi="Arial" w:cs="Arial"/>
        </w:rPr>
        <w:t>Judges for District 6 (Includes: Linn, Johnson, Jones, Tama, Iowa and others) who are up for a retention vote on the Nov 5</w:t>
      </w:r>
      <w:r w:rsidR="00995A58">
        <w:rPr>
          <w:rFonts w:ascii="Arial" w:hAnsi="Arial" w:cs="Arial"/>
        </w:rPr>
        <w:t xml:space="preserve">, </w:t>
      </w:r>
      <w:proofErr w:type="gramStart"/>
      <w:r w:rsidR="00995A58"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Ballot.  We</w:t>
      </w:r>
      <w:r w:rsidR="00345E71">
        <w:rPr>
          <w:rFonts w:ascii="Arial" w:hAnsi="Arial" w:cs="Arial"/>
        </w:rPr>
        <w:t xml:space="preserve"> (the five Members present at the Legislative and Judicial committee Oct 1, 2024), </w:t>
      </w:r>
      <w:r>
        <w:rPr>
          <w:rFonts w:ascii="Arial" w:hAnsi="Arial" w:cs="Arial"/>
        </w:rPr>
        <w:t xml:space="preserve"> have included our evaluation of </w:t>
      </w:r>
      <w:r w:rsidR="00345E71">
        <w:rPr>
          <w:rFonts w:ascii="Arial" w:hAnsi="Arial" w:cs="Arial"/>
        </w:rPr>
        <w:t xml:space="preserve">each of </w:t>
      </w:r>
      <w:r>
        <w:rPr>
          <w:rFonts w:ascii="Arial" w:hAnsi="Arial" w:cs="Arial"/>
        </w:rPr>
        <w:t xml:space="preserve">them and decided from the five parameters </w:t>
      </w:r>
      <w:r w:rsidR="00345E71">
        <w:rPr>
          <w:rFonts w:ascii="Arial" w:hAnsi="Arial" w:cs="Arial"/>
        </w:rPr>
        <w:t>we were able to obtain,</w:t>
      </w:r>
      <w:r>
        <w:rPr>
          <w:rFonts w:ascii="Arial" w:hAnsi="Arial" w:cs="Arial"/>
        </w:rPr>
        <w:t xml:space="preserve"> </w:t>
      </w:r>
      <w:r w:rsidR="00995A58">
        <w:rPr>
          <w:rFonts w:ascii="Arial" w:hAnsi="Arial" w:cs="Arial"/>
        </w:rPr>
        <w:t>decided</w:t>
      </w:r>
      <w:r>
        <w:rPr>
          <w:rFonts w:ascii="Arial" w:hAnsi="Arial" w:cs="Arial"/>
        </w:rPr>
        <w:t xml:space="preserve"> to retain or expel them accordingly </w:t>
      </w:r>
    </w:p>
    <w:p w14:paraId="781C118C" w14:textId="37916AFB" w:rsidR="00CA1C35" w:rsidRDefault="00995A58" w:rsidP="00CA1C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5 Parameters were: </w:t>
      </w:r>
      <w:r w:rsidR="00CA1C35">
        <w:rPr>
          <w:rFonts w:ascii="Arial" w:hAnsi="Arial" w:cs="Arial"/>
        </w:rPr>
        <w:t xml:space="preserve">(Governor </w:t>
      </w:r>
      <w:r w:rsidR="00C06BFC">
        <w:rPr>
          <w:rFonts w:ascii="Arial" w:hAnsi="Arial" w:cs="Arial"/>
        </w:rPr>
        <w:t>Appointed</w:t>
      </w:r>
      <w:r w:rsidR="00CA1C35">
        <w:rPr>
          <w:rFonts w:ascii="Arial" w:hAnsi="Arial" w:cs="Arial"/>
        </w:rPr>
        <w:t xml:space="preserve">, Political </w:t>
      </w:r>
      <w:r w:rsidR="00C06BFC">
        <w:rPr>
          <w:rFonts w:ascii="Arial" w:hAnsi="Arial" w:cs="Arial"/>
        </w:rPr>
        <w:t>affiliation</w:t>
      </w:r>
      <w:r w:rsidR="00CA1C35">
        <w:rPr>
          <w:rFonts w:ascii="Arial" w:hAnsi="Arial" w:cs="Arial"/>
        </w:rPr>
        <w:t>, Political Contribution</w:t>
      </w:r>
      <w:r w:rsidR="00C06BFC">
        <w:rPr>
          <w:rFonts w:ascii="Arial" w:hAnsi="Arial" w:cs="Arial"/>
        </w:rPr>
        <w:t>s</w:t>
      </w:r>
      <w:r w:rsidR="00CA1C35">
        <w:rPr>
          <w:rFonts w:ascii="Arial" w:hAnsi="Arial" w:cs="Arial"/>
        </w:rPr>
        <w:t>,  Primary election choices since 2011</w:t>
      </w:r>
      <w:r w:rsidR="00C06BFC">
        <w:rPr>
          <w:rFonts w:ascii="Arial" w:hAnsi="Arial" w:cs="Arial"/>
        </w:rPr>
        <w:t>, Court Opinions in favor of the Unborn</w:t>
      </w:r>
      <w:r w:rsidR="00CA1C35">
        <w:rPr>
          <w:rFonts w:ascii="Arial" w:hAnsi="Arial" w:cs="Arial"/>
        </w:rPr>
        <w:t>)</w:t>
      </w:r>
      <w:r w:rsidR="002D23FF">
        <w:rPr>
          <w:rFonts w:ascii="Arial" w:hAnsi="Arial" w:cs="Arial"/>
        </w:rPr>
        <w:t>.</w:t>
      </w:r>
    </w:p>
    <w:p w14:paraId="07A735B6" w14:textId="27D7A259" w:rsidR="00C06BFC" w:rsidRPr="0094186A" w:rsidRDefault="00CA1C35" w:rsidP="00CA1C35">
      <w:pPr>
        <w:rPr>
          <w:rFonts w:ascii="Arial" w:hAnsi="Arial" w:cs="Arial"/>
          <w:b/>
          <w:bCs/>
        </w:rPr>
      </w:pPr>
      <w:r w:rsidRPr="00C06BFC">
        <w:rPr>
          <w:rFonts w:ascii="Arial" w:hAnsi="Arial" w:cs="Arial"/>
          <w:b/>
          <w:bCs/>
        </w:rPr>
        <w:t>Judge Andrew B. Chappell</w:t>
      </w:r>
      <w:r w:rsidR="00C06BFC" w:rsidRPr="00C06BFC">
        <w:rPr>
          <w:rFonts w:ascii="Arial" w:hAnsi="Arial" w:cs="Arial"/>
          <w:b/>
          <w:bCs/>
        </w:rPr>
        <w:t xml:space="preserve">:  </w:t>
      </w:r>
      <w:r w:rsidR="00C06BFC">
        <w:rPr>
          <w:rFonts w:ascii="Arial" w:hAnsi="Arial" w:cs="Arial"/>
        </w:rPr>
        <w:t>1)Appointed by Terry Branstad, 2) No party</w:t>
      </w:r>
      <w:r w:rsidR="002D23FF">
        <w:rPr>
          <w:rFonts w:ascii="Arial" w:hAnsi="Arial" w:cs="Arial"/>
        </w:rPr>
        <w:t xml:space="preserve"> (NP)</w:t>
      </w:r>
      <w:r w:rsidR="00C06BFC">
        <w:rPr>
          <w:rFonts w:ascii="Arial" w:hAnsi="Arial" w:cs="Arial"/>
        </w:rPr>
        <w:t xml:space="preserve"> declared, 3)Donated to Democratic Candidates or Dem P</w:t>
      </w:r>
      <w:r w:rsidR="002D23FF">
        <w:rPr>
          <w:rFonts w:ascii="Arial" w:hAnsi="Arial" w:cs="Arial"/>
        </w:rPr>
        <w:t xml:space="preserve">ACS, </w:t>
      </w:r>
      <w:r w:rsidR="00C06BFC">
        <w:rPr>
          <w:rFonts w:ascii="Arial" w:hAnsi="Arial" w:cs="Arial"/>
        </w:rPr>
        <w:t>10 or more times, 4) Voted for Democrat candidates on Primary elections</w:t>
      </w:r>
      <w:r w:rsidR="002D23FF">
        <w:rPr>
          <w:rFonts w:ascii="Arial" w:hAnsi="Arial" w:cs="Arial"/>
        </w:rPr>
        <w:t>:</w:t>
      </w:r>
      <w:r w:rsidR="00C06BFC">
        <w:rPr>
          <w:rFonts w:ascii="Arial" w:hAnsi="Arial" w:cs="Arial"/>
        </w:rPr>
        <w:t xml:space="preserve"> 2016 (D), 2014 (D), 2012 (D), 5) no cases related to protecting the Unborn.</w:t>
      </w:r>
    </w:p>
    <w:p w14:paraId="67D7A194" w14:textId="51B793F5" w:rsidR="00C06BFC" w:rsidRPr="002D23FF" w:rsidRDefault="00C06BFC" w:rsidP="00CA1C35">
      <w:pPr>
        <w:rPr>
          <w:rFonts w:ascii="Arial" w:hAnsi="Arial" w:cs="Arial"/>
          <w:u w:val="single"/>
        </w:rPr>
      </w:pPr>
      <w:r w:rsidRPr="002D23FF">
        <w:rPr>
          <w:rFonts w:ascii="Arial" w:hAnsi="Arial" w:cs="Arial"/>
          <w:u w:val="single"/>
        </w:rPr>
        <w:t>We Unanimously recommend expelling this person from the Bench.</w:t>
      </w:r>
      <w:r w:rsidR="00345E71">
        <w:rPr>
          <w:rFonts w:ascii="Arial" w:hAnsi="Arial" w:cs="Arial"/>
          <w:u w:val="single"/>
        </w:rPr>
        <w:t xml:space="preserve"> </w:t>
      </w:r>
      <w:r w:rsidR="00345E71" w:rsidRPr="00345E71">
        <w:rPr>
          <w:rFonts w:ascii="Arial" w:hAnsi="Arial" w:cs="Arial"/>
          <w:b/>
          <w:bCs/>
          <w:u w:val="single"/>
        </w:rPr>
        <w:t>Vote No</w:t>
      </w:r>
    </w:p>
    <w:p w14:paraId="01BF8853" w14:textId="57B44CBB" w:rsidR="002D23FF" w:rsidRDefault="002D23FF" w:rsidP="00CA1C35">
      <w:pPr>
        <w:rPr>
          <w:rFonts w:ascii="Arial" w:hAnsi="Arial" w:cs="Arial"/>
        </w:rPr>
      </w:pPr>
      <w:r w:rsidRPr="002D23FF">
        <w:rPr>
          <w:rFonts w:ascii="Arial" w:hAnsi="Arial" w:cs="Arial"/>
          <w:b/>
          <w:bCs/>
        </w:rPr>
        <w:t>Judge David M. Cox</w:t>
      </w:r>
      <w:r>
        <w:rPr>
          <w:rFonts w:ascii="Arial" w:hAnsi="Arial" w:cs="Arial"/>
        </w:rPr>
        <w:t>, 1) Appointed by Kim Reynolds, 2) (NP), 3) no donations to either party, 4) No Votes noted in Primary elections since 2011, 5) No Cases for Life.</w:t>
      </w:r>
    </w:p>
    <w:p w14:paraId="12551469" w14:textId="550A6C48" w:rsidR="002D23FF" w:rsidRPr="00345E71" w:rsidRDefault="002D23FF" w:rsidP="00CA1C35">
      <w:pPr>
        <w:rPr>
          <w:rFonts w:ascii="Arial" w:hAnsi="Arial" w:cs="Arial"/>
          <w:b/>
          <w:bCs/>
          <w:u w:val="single"/>
        </w:rPr>
      </w:pPr>
      <w:r w:rsidRPr="002D23FF">
        <w:rPr>
          <w:rFonts w:ascii="Arial" w:hAnsi="Arial" w:cs="Arial"/>
          <w:u w:val="single"/>
        </w:rPr>
        <w:t>We Unanimously recommend retaining this person for the Bench</w:t>
      </w:r>
      <w:r w:rsidR="00345E71">
        <w:rPr>
          <w:rFonts w:ascii="Arial" w:hAnsi="Arial" w:cs="Arial"/>
          <w:u w:val="single"/>
        </w:rPr>
        <w:t xml:space="preserve">. </w:t>
      </w:r>
      <w:r w:rsidR="00345E71" w:rsidRPr="00345E71">
        <w:rPr>
          <w:rFonts w:ascii="Arial" w:hAnsi="Arial" w:cs="Arial"/>
          <w:b/>
          <w:bCs/>
          <w:u w:val="single"/>
        </w:rPr>
        <w:t>Vote Yes</w:t>
      </w:r>
    </w:p>
    <w:p w14:paraId="2A1DF913" w14:textId="69685F92" w:rsidR="00345E71" w:rsidRDefault="002D23FF" w:rsidP="00CA1C35">
      <w:pPr>
        <w:rPr>
          <w:rFonts w:ascii="Arial" w:hAnsi="Arial" w:cs="Arial"/>
        </w:rPr>
      </w:pPr>
      <w:r w:rsidRPr="002D23FF">
        <w:rPr>
          <w:rFonts w:ascii="Arial" w:hAnsi="Arial" w:cs="Arial"/>
          <w:b/>
          <w:bCs/>
        </w:rPr>
        <w:t xml:space="preserve">Elizabeth </w:t>
      </w:r>
      <w:proofErr w:type="spellStart"/>
      <w:r w:rsidR="0094186A">
        <w:rPr>
          <w:rFonts w:ascii="Arial" w:hAnsi="Arial" w:cs="Arial"/>
          <w:b/>
          <w:bCs/>
        </w:rPr>
        <w:t>D</w:t>
      </w:r>
      <w:r w:rsidRPr="002D23FF">
        <w:rPr>
          <w:rFonts w:ascii="Arial" w:hAnsi="Arial" w:cs="Arial"/>
          <w:b/>
          <w:bCs/>
        </w:rPr>
        <w:t>upuich</w:t>
      </w:r>
      <w:proofErr w:type="spellEnd"/>
      <w:r>
        <w:rPr>
          <w:rFonts w:ascii="Arial" w:hAnsi="Arial" w:cs="Arial"/>
          <w:b/>
          <w:bCs/>
        </w:rPr>
        <w:t xml:space="preserve">, </w:t>
      </w:r>
      <w:r w:rsidRPr="002D23FF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="00345E71">
        <w:rPr>
          <w:rFonts w:ascii="Arial" w:hAnsi="Arial" w:cs="Arial"/>
        </w:rPr>
        <w:t xml:space="preserve">Appointed by Kim Reynolds, 2) </w:t>
      </w:r>
      <w:r>
        <w:rPr>
          <w:rFonts w:ascii="Arial" w:hAnsi="Arial" w:cs="Arial"/>
        </w:rPr>
        <w:t xml:space="preserve">Registered Republican, </w:t>
      </w:r>
      <w:r w:rsidR="00345E7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voted Democrat for the 2020, 2018, 2014 </w:t>
      </w:r>
      <w:r w:rsidR="00345E71">
        <w:rPr>
          <w:rFonts w:ascii="Arial" w:hAnsi="Arial" w:cs="Arial"/>
        </w:rPr>
        <w:t>primary elections, 4) 1 donation to a school board candidate, 5)</w:t>
      </w:r>
      <w:r>
        <w:rPr>
          <w:rFonts w:ascii="Arial" w:hAnsi="Arial" w:cs="Arial"/>
        </w:rPr>
        <w:t xml:space="preserve"> </w:t>
      </w:r>
      <w:r w:rsidR="00345E71">
        <w:rPr>
          <w:rFonts w:ascii="Arial" w:hAnsi="Arial" w:cs="Arial"/>
        </w:rPr>
        <w:t>No cases for Life.</w:t>
      </w:r>
    </w:p>
    <w:p w14:paraId="3534E8DA" w14:textId="0BE8D8F5" w:rsidR="002D23FF" w:rsidRDefault="00345E71" w:rsidP="00CA1C35">
      <w:pPr>
        <w:rPr>
          <w:rFonts w:ascii="Arial" w:hAnsi="Arial" w:cs="Arial"/>
          <w:b/>
          <w:bCs/>
          <w:u w:val="single"/>
        </w:rPr>
      </w:pPr>
      <w:r w:rsidRPr="00345E71">
        <w:rPr>
          <w:rFonts w:ascii="Arial" w:hAnsi="Arial" w:cs="Arial"/>
          <w:u w:val="single"/>
        </w:rPr>
        <w:t xml:space="preserve">We Unanimously recommend expelling this person from the Bench. </w:t>
      </w:r>
      <w:r w:rsidRPr="00345E71">
        <w:rPr>
          <w:rFonts w:ascii="Arial" w:hAnsi="Arial" w:cs="Arial"/>
          <w:b/>
          <w:bCs/>
          <w:u w:val="single"/>
        </w:rPr>
        <w:t>Vote No</w:t>
      </w:r>
      <w:r w:rsidR="002D23FF" w:rsidRPr="00345E71">
        <w:rPr>
          <w:rFonts w:ascii="Arial" w:hAnsi="Arial" w:cs="Arial"/>
          <w:b/>
          <w:bCs/>
          <w:u w:val="single"/>
        </w:rPr>
        <w:t xml:space="preserve"> </w:t>
      </w:r>
    </w:p>
    <w:p w14:paraId="03E69212" w14:textId="56E45F60" w:rsidR="00345E71" w:rsidRDefault="00345E71" w:rsidP="00CA1C35">
      <w:pPr>
        <w:rPr>
          <w:rFonts w:ascii="Arial" w:hAnsi="Arial" w:cs="Arial"/>
        </w:rPr>
      </w:pPr>
      <w:r w:rsidRPr="00345E71">
        <w:rPr>
          <w:rFonts w:ascii="Arial" w:hAnsi="Arial" w:cs="Arial"/>
          <w:b/>
          <w:bCs/>
        </w:rPr>
        <w:t>Joan M. Black</w:t>
      </w:r>
      <w:r>
        <w:rPr>
          <w:rFonts w:ascii="Arial" w:hAnsi="Arial" w:cs="Arial"/>
          <w:b/>
          <w:bCs/>
        </w:rPr>
        <w:t xml:space="preserve">, </w:t>
      </w:r>
      <w:r w:rsidRPr="00345E71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Appointed by Kim Reynolds, 2) Registered Democrat, 3) Voted D in 2014 primary, 4) No donations noted, 5) No cases for Life.</w:t>
      </w:r>
    </w:p>
    <w:p w14:paraId="334142D6" w14:textId="3AF08BA8" w:rsidR="00345E71" w:rsidRDefault="00345E71" w:rsidP="00CA1C35">
      <w:pPr>
        <w:rPr>
          <w:rFonts w:ascii="Arial" w:hAnsi="Arial" w:cs="Arial"/>
          <w:b/>
          <w:bCs/>
          <w:u w:val="single"/>
        </w:rPr>
      </w:pPr>
      <w:r w:rsidRPr="0094186A">
        <w:rPr>
          <w:rFonts w:ascii="Arial" w:hAnsi="Arial" w:cs="Arial"/>
          <w:u w:val="single"/>
        </w:rPr>
        <w:t xml:space="preserve">We Unanimously recommend expelling this person from the Bench. </w:t>
      </w:r>
      <w:r w:rsidRPr="0094186A">
        <w:rPr>
          <w:rFonts w:ascii="Arial" w:hAnsi="Arial" w:cs="Arial"/>
          <w:b/>
          <w:bCs/>
          <w:u w:val="single"/>
        </w:rPr>
        <w:t>Vote No</w:t>
      </w:r>
      <w:r w:rsidR="0094186A" w:rsidRPr="0094186A">
        <w:rPr>
          <w:rFonts w:ascii="Arial" w:hAnsi="Arial" w:cs="Arial"/>
          <w:b/>
          <w:bCs/>
          <w:u w:val="single"/>
        </w:rPr>
        <w:t>.</w:t>
      </w:r>
    </w:p>
    <w:p w14:paraId="2D0FA925" w14:textId="2105793C" w:rsidR="0094186A" w:rsidRDefault="0094186A" w:rsidP="00CA1C35">
      <w:pPr>
        <w:rPr>
          <w:rFonts w:ascii="Arial" w:hAnsi="Arial" w:cs="Arial"/>
        </w:rPr>
      </w:pPr>
      <w:r w:rsidRPr="0094186A">
        <w:rPr>
          <w:rFonts w:ascii="Arial" w:hAnsi="Arial" w:cs="Arial"/>
          <w:b/>
          <w:bCs/>
        </w:rPr>
        <w:t>Judge Brandon L Schrock</w:t>
      </w:r>
      <w:r>
        <w:rPr>
          <w:rFonts w:ascii="Arial" w:hAnsi="Arial" w:cs="Arial"/>
          <w:b/>
          <w:bCs/>
        </w:rPr>
        <w:t xml:space="preserve">, </w:t>
      </w:r>
      <w:r w:rsidRPr="0094186A">
        <w:rPr>
          <w:rFonts w:ascii="Arial" w:hAnsi="Arial" w:cs="Arial"/>
        </w:rPr>
        <w:t>1) Appointed by Kim Reynolds</w:t>
      </w:r>
      <w:r>
        <w:rPr>
          <w:rFonts w:ascii="Arial" w:hAnsi="Arial" w:cs="Arial"/>
        </w:rPr>
        <w:t xml:space="preserve">, 2) (NP), 3) voted Democrat in 2022, 2020, Primary elections. 4) 5 donations to Democrats or Dem </w:t>
      </w:r>
      <w:proofErr w:type="spellStart"/>
      <w:r>
        <w:rPr>
          <w:rFonts w:ascii="Arial" w:hAnsi="Arial" w:cs="Arial"/>
        </w:rPr>
        <w:t>Pacs</w:t>
      </w:r>
      <w:proofErr w:type="spellEnd"/>
      <w:r>
        <w:rPr>
          <w:rFonts w:ascii="Arial" w:hAnsi="Arial" w:cs="Arial"/>
        </w:rPr>
        <w:t>, 5) no cases for Life.</w:t>
      </w:r>
    </w:p>
    <w:p w14:paraId="6E5D9897" w14:textId="3EE421B2" w:rsidR="0094186A" w:rsidRDefault="0094186A" w:rsidP="00CA1C35">
      <w:pPr>
        <w:rPr>
          <w:rFonts w:ascii="Arial" w:hAnsi="Arial" w:cs="Arial"/>
          <w:u w:val="single"/>
        </w:rPr>
      </w:pPr>
      <w:r w:rsidRPr="0094186A">
        <w:rPr>
          <w:rFonts w:ascii="Arial" w:hAnsi="Arial" w:cs="Arial"/>
          <w:u w:val="single"/>
        </w:rPr>
        <w:t xml:space="preserve">We Unanimously recommend expelling this person from the Bench. </w:t>
      </w:r>
      <w:r w:rsidRPr="0094186A">
        <w:rPr>
          <w:rFonts w:ascii="Arial" w:hAnsi="Arial" w:cs="Arial"/>
          <w:b/>
          <w:bCs/>
          <w:u w:val="single"/>
        </w:rPr>
        <w:t>Vote No</w:t>
      </w:r>
      <w:r w:rsidRPr="0094186A">
        <w:rPr>
          <w:rFonts w:ascii="Arial" w:hAnsi="Arial" w:cs="Arial"/>
          <w:u w:val="single"/>
        </w:rPr>
        <w:t>.</w:t>
      </w:r>
    </w:p>
    <w:p w14:paraId="429B8061" w14:textId="779E8D4A" w:rsidR="0094186A" w:rsidRDefault="0094186A" w:rsidP="00CA1C35">
      <w:pPr>
        <w:rPr>
          <w:rFonts w:ascii="Arial" w:hAnsi="Arial" w:cs="Arial"/>
        </w:rPr>
      </w:pPr>
      <w:r w:rsidRPr="0094186A">
        <w:rPr>
          <w:rFonts w:ascii="Arial" w:hAnsi="Arial" w:cs="Arial"/>
          <w:b/>
          <w:bCs/>
        </w:rPr>
        <w:t>Judge Nicholas Scott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1) Appointed by Terry Branstad, 2) NP, 3) No primary History, 4) No Political contributions 5) </w:t>
      </w:r>
      <w:r w:rsidR="00995A58">
        <w:rPr>
          <w:rFonts w:ascii="Arial" w:hAnsi="Arial" w:cs="Arial"/>
        </w:rPr>
        <w:t>N</w:t>
      </w:r>
      <w:r>
        <w:rPr>
          <w:rFonts w:ascii="Arial" w:hAnsi="Arial" w:cs="Arial"/>
        </w:rPr>
        <w:t>o cases for Life</w:t>
      </w:r>
      <w:r w:rsidR="00995A58">
        <w:rPr>
          <w:rFonts w:ascii="Arial" w:hAnsi="Arial" w:cs="Arial"/>
        </w:rPr>
        <w:t>.</w:t>
      </w:r>
    </w:p>
    <w:p w14:paraId="33DE6195" w14:textId="59DBF060" w:rsidR="00995A58" w:rsidRDefault="00995A58" w:rsidP="00CA1C35">
      <w:pPr>
        <w:rPr>
          <w:rFonts w:ascii="Arial" w:hAnsi="Arial" w:cs="Arial"/>
          <w:b/>
          <w:bCs/>
          <w:u w:val="single"/>
        </w:rPr>
      </w:pPr>
      <w:r w:rsidRPr="00995A58">
        <w:rPr>
          <w:rFonts w:ascii="Arial" w:hAnsi="Arial" w:cs="Arial"/>
          <w:u w:val="single"/>
        </w:rPr>
        <w:t xml:space="preserve">We Unanimously recommend retaining this person for the Bench. </w:t>
      </w:r>
      <w:r w:rsidRPr="00995A58">
        <w:rPr>
          <w:rFonts w:ascii="Arial" w:hAnsi="Arial" w:cs="Arial"/>
          <w:b/>
          <w:bCs/>
          <w:u w:val="single"/>
        </w:rPr>
        <w:t>Vote Yes</w:t>
      </w:r>
      <w:r>
        <w:rPr>
          <w:rFonts w:ascii="Arial" w:hAnsi="Arial" w:cs="Arial"/>
          <w:b/>
          <w:bCs/>
          <w:u w:val="single"/>
        </w:rPr>
        <w:t>.</w:t>
      </w:r>
    </w:p>
    <w:p w14:paraId="0115E924" w14:textId="77777777" w:rsidR="00995A58" w:rsidRPr="00995A58" w:rsidRDefault="00995A58" w:rsidP="00CA1C35">
      <w:pPr>
        <w:rPr>
          <w:rFonts w:ascii="Arial" w:hAnsi="Arial" w:cs="Arial"/>
          <w:b/>
          <w:bCs/>
          <w:u w:val="single"/>
        </w:rPr>
      </w:pPr>
    </w:p>
    <w:p w14:paraId="30D8603B" w14:textId="77777777" w:rsidR="0094186A" w:rsidRDefault="0094186A" w:rsidP="00CA1C35">
      <w:pPr>
        <w:rPr>
          <w:rFonts w:ascii="Arial" w:hAnsi="Arial" w:cs="Arial"/>
          <w:b/>
          <w:bCs/>
          <w:u w:val="single"/>
        </w:rPr>
      </w:pPr>
    </w:p>
    <w:p w14:paraId="54ED1F53" w14:textId="77777777" w:rsidR="0094186A" w:rsidRDefault="0094186A" w:rsidP="00CA1C35">
      <w:pPr>
        <w:rPr>
          <w:rFonts w:ascii="Arial" w:hAnsi="Arial" w:cs="Arial"/>
          <w:b/>
          <w:bCs/>
          <w:u w:val="single"/>
        </w:rPr>
      </w:pPr>
    </w:p>
    <w:p w14:paraId="31109A28" w14:textId="77777777" w:rsidR="0094186A" w:rsidRPr="0094186A" w:rsidRDefault="0094186A" w:rsidP="00CA1C35">
      <w:pPr>
        <w:rPr>
          <w:rFonts w:ascii="Arial" w:hAnsi="Arial" w:cs="Arial"/>
          <w:u w:val="single"/>
        </w:rPr>
      </w:pPr>
    </w:p>
    <w:p w14:paraId="6C39A5A8" w14:textId="77777777" w:rsidR="002D23FF" w:rsidRPr="0094186A" w:rsidRDefault="002D23FF" w:rsidP="00CA1C35">
      <w:pPr>
        <w:rPr>
          <w:rFonts w:ascii="Arial" w:hAnsi="Arial" w:cs="Arial"/>
          <w:u w:val="single"/>
        </w:rPr>
      </w:pPr>
    </w:p>
    <w:p w14:paraId="5AF0ED43" w14:textId="7F7A088E" w:rsidR="00C06BFC" w:rsidRDefault="00C06BFC" w:rsidP="00CA1C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729420A" w14:textId="512386A3" w:rsidR="00CA1C35" w:rsidRPr="00CA1C35" w:rsidRDefault="00CA1C35" w:rsidP="00CA1C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A1C35" w:rsidRPr="00CA1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35"/>
    <w:rsid w:val="002D23FF"/>
    <w:rsid w:val="00345E71"/>
    <w:rsid w:val="0094186A"/>
    <w:rsid w:val="00995A58"/>
    <w:rsid w:val="00C06BFC"/>
    <w:rsid w:val="00CA1C35"/>
    <w:rsid w:val="00D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2540"/>
  <w15:chartTrackingRefBased/>
  <w15:docId w15:val="{B20BE53F-1B5A-47BF-8BE9-E6C69182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C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C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C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C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C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C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C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C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C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C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Walker</dc:creator>
  <cp:keywords/>
  <dc:description/>
  <cp:lastModifiedBy>Walker Walker</cp:lastModifiedBy>
  <cp:revision>1</cp:revision>
  <cp:lastPrinted>2024-10-02T19:26:00Z</cp:lastPrinted>
  <dcterms:created xsi:type="dcterms:W3CDTF">2024-10-02T18:25:00Z</dcterms:created>
  <dcterms:modified xsi:type="dcterms:W3CDTF">2024-10-02T19:27:00Z</dcterms:modified>
</cp:coreProperties>
</file>